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1EB5898" w14:textId="226BB6A8" w:rsidR="004E4DF8" w:rsidRPr="000A5485" w:rsidRDefault="00CB0D0A" w:rsidP="000A5485">
      <w:pPr>
        <w:widowControl w:val="0"/>
        <w:autoSpaceDE w:val="0"/>
        <w:autoSpaceDN w:val="0"/>
        <w:adjustRightInd w:val="0"/>
        <w:ind w:right="-766"/>
        <w:rPr>
          <w:rFonts w:ascii="Comic Sans MS" w:hAnsi="Comic Sans MS" w:cs="Comic Sans MS"/>
          <w:sz w:val="52"/>
          <w:szCs w:val="52"/>
        </w:rPr>
      </w:pPr>
      <w:r>
        <w:rPr>
          <w:rFonts w:ascii="Comic Sans MS" w:hAnsi="Comic Sans MS" w:cs="Comic Sans MS"/>
          <w:color w:val="1F497D"/>
          <w:sz w:val="48"/>
          <w:szCs w:val="48"/>
        </w:rPr>
        <w:t xml:space="preserve"> </w:t>
      </w:r>
      <w:r w:rsidR="00DB570F">
        <w:rPr>
          <w:rFonts w:ascii="Comic Sans MS" w:hAnsi="Comic Sans MS" w:cs="Comic Sans MS"/>
          <w:sz w:val="44"/>
          <w:szCs w:val="44"/>
        </w:rPr>
        <w:tab/>
      </w:r>
      <w:r w:rsidR="004E4DF8">
        <w:rPr>
          <w:rFonts w:ascii="Comic Sans MS" w:hAnsi="Comic Sans MS" w:cs="Comic Sans MS"/>
          <w:sz w:val="44"/>
          <w:szCs w:val="44"/>
        </w:rPr>
        <w:tab/>
      </w:r>
      <w:r w:rsidR="004E4DF8">
        <w:rPr>
          <w:rFonts w:ascii="Comic Sans MS" w:hAnsi="Comic Sans MS" w:cs="Comic Sans MS"/>
          <w:sz w:val="44"/>
          <w:szCs w:val="44"/>
        </w:rPr>
        <w:tab/>
      </w:r>
      <w:r w:rsidR="004E4DF8">
        <w:rPr>
          <w:rFonts w:ascii="Comic Sans MS" w:hAnsi="Comic Sans MS" w:cs="Comic Sans MS"/>
          <w:sz w:val="44"/>
          <w:szCs w:val="44"/>
        </w:rPr>
        <w:tab/>
      </w:r>
      <w:r w:rsidR="000A5485" w:rsidRPr="000A5485">
        <w:rPr>
          <w:rFonts w:ascii="Comic Sans MS" w:hAnsi="Comic Sans MS" w:cs="Comic Sans MS"/>
          <w:sz w:val="52"/>
          <w:szCs w:val="52"/>
        </w:rPr>
        <w:t xml:space="preserve">  </w:t>
      </w:r>
      <w:r w:rsidR="005A267F">
        <w:rPr>
          <w:rFonts w:ascii="Comic Sans MS" w:hAnsi="Comic Sans MS" w:cs="Comic Sans MS"/>
          <w:sz w:val="52"/>
          <w:szCs w:val="52"/>
        </w:rPr>
        <w:t xml:space="preserve"> </w:t>
      </w:r>
      <w:r w:rsidR="004E4DF8" w:rsidRPr="000A5485">
        <w:rPr>
          <w:rFonts w:ascii="Comic Sans MS" w:hAnsi="Comic Sans MS" w:cs="Helvetica"/>
          <w:sz w:val="52"/>
          <w:szCs w:val="52"/>
        </w:rPr>
        <w:t>ALEXANDRIE,</w:t>
      </w:r>
    </w:p>
    <w:p w14:paraId="2E2FC86A" w14:textId="24DAA003" w:rsidR="00DB570F" w:rsidRPr="00885110" w:rsidRDefault="004E4DF8" w:rsidP="00DB570F">
      <w:pPr>
        <w:rPr>
          <w:rFonts w:ascii="Comic Sans MS" w:hAnsi="Comic Sans MS" w:cs="Helvetica"/>
          <w:sz w:val="40"/>
          <w:szCs w:val="40"/>
        </w:rPr>
      </w:pPr>
      <w:r w:rsidRPr="003D6194">
        <w:rPr>
          <w:rFonts w:ascii="Comic Sans MS" w:hAnsi="Comic Sans MS" w:cs="Helvetica"/>
          <w:sz w:val="48"/>
          <w:szCs w:val="48"/>
        </w:rPr>
        <w:t xml:space="preserve"> </w:t>
      </w:r>
      <w:r w:rsidR="000A5485">
        <w:rPr>
          <w:rFonts w:ascii="Comic Sans MS" w:hAnsi="Comic Sans MS" w:cs="Helvetica"/>
          <w:sz w:val="48"/>
          <w:szCs w:val="48"/>
        </w:rPr>
        <w:tab/>
      </w:r>
      <w:r w:rsidR="003D6194">
        <w:rPr>
          <w:rFonts w:ascii="Comic Sans MS" w:hAnsi="Comic Sans MS" w:cs="Helvetica"/>
          <w:sz w:val="48"/>
          <w:szCs w:val="48"/>
        </w:rPr>
        <w:tab/>
      </w:r>
      <w:r w:rsidR="000A5485">
        <w:rPr>
          <w:rFonts w:ascii="Comic Sans MS" w:hAnsi="Comic Sans MS" w:cs="Helvetica"/>
          <w:sz w:val="48"/>
          <w:szCs w:val="48"/>
        </w:rPr>
        <w:t xml:space="preserve">  </w:t>
      </w:r>
      <w:r w:rsidRPr="00885110">
        <w:rPr>
          <w:rFonts w:ascii="Comic Sans MS" w:hAnsi="Comic Sans MS" w:cs="Helvetica"/>
          <w:sz w:val="40"/>
          <w:szCs w:val="40"/>
        </w:rPr>
        <w:t>carrefour de cultures et de religions</w:t>
      </w:r>
    </w:p>
    <w:p w14:paraId="70B1FE41" w14:textId="4D1112E9" w:rsidR="002C3615" w:rsidRPr="00885110" w:rsidRDefault="00DB570F" w:rsidP="00DB570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mic Sans MS" w:hAnsi="Comic Sans MS"/>
          <w:sz w:val="28"/>
          <w:szCs w:val="28"/>
        </w:rPr>
      </w:pPr>
      <w:r w:rsidRPr="00885110">
        <w:rPr>
          <w:rFonts w:ascii="Comic Sans MS" w:hAnsi="Comic Sans MS"/>
          <w:i/>
          <w:sz w:val="28"/>
          <w:szCs w:val="28"/>
        </w:rPr>
        <w:tab/>
      </w:r>
      <w:r w:rsidRPr="00885110">
        <w:rPr>
          <w:rFonts w:ascii="Comic Sans MS" w:hAnsi="Comic Sans MS"/>
          <w:i/>
          <w:sz w:val="28"/>
          <w:szCs w:val="28"/>
        </w:rPr>
        <w:tab/>
      </w:r>
      <w:r w:rsidR="000A5485" w:rsidRPr="00885110">
        <w:rPr>
          <w:rFonts w:ascii="Comic Sans MS" w:hAnsi="Comic Sans MS"/>
          <w:sz w:val="28"/>
          <w:szCs w:val="28"/>
        </w:rPr>
        <w:t xml:space="preserve"> </w:t>
      </w:r>
      <w:r w:rsidR="00885110" w:rsidRPr="00885110">
        <w:rPr>
          <w:rFonts w:ascii="Comic Sans MS" w:hAnsi="Comic Sans MS"/>
          <w:sz w:val="28"/>
          <w:szCs w:val="28"/>
        </w:rPr>
        <w:tab/>
        <w:t xml:space="preserve">  </w:t>
      </w:r>
      <w:r w:rsidR="00C9377B" w:rsidRPr="00885110">
        <w:rPr>
          <w:rFonts w:ascii="Comic Sans MS" w:hAnsi="Comic Sans MS"/>
          <w:sz w:val="28"/>
          <w:szCs w:val="28"/>
        </w:rPr>
        <w:t xml:space="preserve"> </w:t>
      </w:r>
    </w:p>
    <w:p w14:paraId="38E8FABB" w14:textId="55DCDD81" w:rsidR="002C3615" w:rsidRDefault="00885110" w:rsidP="00DB570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mic Sans MS" w:hAnsi="Comic Sans MS"/>
          <w:sz w:val="32"/>
          <w:szCs w:val="32"/>
        </w:rPr>
      </w:pPr>
      <w:r>
        <w:rPr>
          <w:rFonts w:ascii="Comic Sans MS" w:hAnsi="Comic Sans MS"/>
          <w:sz w:val="32"/>
          <w:szCs w:val="32"/>
        </w:rPr>
        <w:tab/>
      </w:r>
      <w:r>
        <w:rPr>
          <w:rFonts w:ascii="Comic Sans MS" w:hAnsi="Comic Sans MS"/>
          <w:sz w:val="32"/>
          <w:szCs w:val="32"/>
        </w:rPr>
        <w:tab/>
        <w:t xml:space="preserve">       </w:t>
      </w:r>
      <w:r w:rsidR="00E74202">
        <w:rPr>
          <w:rFonts w:ascii="Comic Sans MS" w:hAnsi="Comic Sans MS"/>
          <w:sz w:val="32"/>
          <w:szCs w:val="32"/>
        </w:rPr>
        <w:t xml:space="preserve">   </w:t>
      </w:r>
      <w:bookmarkStart w:id="0" w:name="_GoBack"/>
      <w:bookmarkEnd w:id="0"/>
      <w:r>
        <w:rPr>
          <w:rFonts w:ascii="Comic Sans MS" w:hAnsi="Comic Sans MS"/>
          <w:sz w:val="32"/>
          <w:szCs w:val="32"/>
        </w:rPr>
        <w:t xml:space="preserve">   </w:t>
      </w:r>
      <w:r>
        <w:rPr>
          <w:rFonts w:ascii="Comic Sans MS" w:hAnsi="Comic Sans MS"/>
          <w:noProof/>
          <w:sz w:val="32"/>
          <w:szCs w:val="32"/>
        </w:rPr>
        <w:drawing>
          <wp:inline distT="0" distB="0" distL="0" distR="0" wp14:anchorId="1DAD17F0" wp14:editId="21FC6901">
            <wp:extent cx="3350260" cy="3850171"/>
            <wp:effectExtent l="0" t="0" r="2540" b="10795"/>
            <wp:docPr id="2" name="Image 2" descr="Macintosh HD:Users:mac:Desktop:mosaïque alexandr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mac:Desktop:mosaïque alexandrie.JPG"/>
                    <pic:cNvPicPr>
                      <a:picLocks noChangeAspect="1" noChangeArrowheads="1"/>
                    </pic:cNvPicPr>
                  </pic:nvPicPr>
                  <pic:blipFill rotWithShape="1">
                    <a:blip r:embed="rId7">
                      <a:extLst>
                        <a:ext uri="{28A0092B-C50C-407E-A947-70E740481C1C}">
                          <a14:useLocalDpi xmlns:a14="http://schemas.microsoft.com/office/drawing/2010/main" val="0"/>
                        </a:ext>
                      </a:extLst>
                    </a:blip>
                    <a:srcRect l="7328" t="15081" r="4410" b="12729"/>
                    <a:stretch/>
                  </pic:blipFill>
                  <pic:spPr bwMode="auto">
                    <a:xfrm>
                      <a:off x="0" y="0"/>
                      <a:ext cx="3369394" cy="3872160"/>
                    </a:xfrm>
                    <a:prstGeom prst="rect">
                      <a:avLst/>
                    </a:prstGeom>
                    <a:noFill/>
                    <a:ln>
                      <a:noFill/>
                    </a:ln>
                    <a:extLst>
                      <a:ext uri="{53640926-AAD7-44d8-BBD7-CCE9431645EC}">
                        <a14:shadowObscured xmlns:a14="http://schemas.microsoft.com/office/drawing/2010/main"/>
                      </a:ext>
                    </a:extLst>
                  </pic:spPr>
                </pic:pic>
              </a:graphicData>
            </a:graphic>
          </wp:inline>
        </w:drawing>
      </w:r>
    </w:p>
    <w:p w14:paraId="6A7E17DC" w14:textId="7ADADDC3" w:rsidR="000A5485" w:rsidRPr="007332E6" w:rsidRDefault="002C3615" w:rsidP="00DB570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mic Sans MS" w:hAnsi="Comic Sans MS"/>
          <w:sz w:val="32"/>
          <w:szCs w:val="32"/>
        </w:rPr>
      </w:pPr>
      <w:r>
        <w:rPr>
          <w:rFonts w:ascii="Comic Sans MS" w:hAnsi="Comic Sans MS"/>
          <w:sz w:val="32"/>
          <w:szCs w:val="32"/>
        </w:rPr>
        <w:tab/>
      </w:r>
      <w:r>
        <w:rPr>
          <w:rFonts w:ascii="Comic Sans MS" w:hAnsi="Comic Sans MS"/>
          <w:sz w:val="32"/>
          <w:szCs w:val="32"/>
        </w:rPr>
        <w:tab/>
      </w:r>
      <w:r>
        <w:rPr>
          <w:rFonts w:ascii="Comic Sans MS" w:hAnsi="Comic Sans MS"/>
          <w:sz w:val="32"/>
          <w:szCs w:val="32"/>
        </w:rPr>
        <w:tab/>
      </w:r>
      <w:r w:rsidR="00885110">
        <w:rPr>
          <w:rFonts w:ascii="Comic Sans MS" w:hAnsi="Comic Sans MS"/>
          <w:sz w:val="32"/>
          <w:szCs w:val="32"/>
        </w:rPr>
        <w:t xml:space="preserve">   </w:t>
      </w:r>
      <w:r w:rsidR="000A5485">
        <w:rPr>
          <w:rFonts w:ascii="Comic Sans MS" w:hAnsi="Comic Sans MS"/>
          <w:sz w:val="32"/>
          <w:szCs w:val="32"/>
        </w:rPr>
        <w:t>Conférence</w:t>
      </w:r>
      <w:r w:rsidR="000A5485" w:rsidRPr="00FB4778">
        <w:rPr>
          <w:rFonts w:ascii="Comic Sans MS" w:hAnsi="Comic Sans MS"/>
          <w:sz w:val="32"/>
          <w:szCs w:val="32"/>
        </w:rPr>
        <w:t xml:space="preserve"> </w:t>
      </w:r>
      <w:r w:rsidR="000A5485" w:rsidRPr="00FB4778">
        <w:rPr>
          <w:rFonts w:ascii="Comic Sans MS" w:hAnsi="Comic Sans MS"/>
          <w:sz w:val="36"/>
          <w:szCs w:val="36"/>
        </w:rPr>
        <w:t>par</w:t>
      </w:r>
      <w:r w:rsidR="000A5485" w:rsidRPr="002B3CA2">
        <w:rPr>
          <w:rFonts w:ascii="Comic Sans MS" w:hAnsi="Comic Sans MS"/>
          <w:b/>
          <w:sz w:val="36"/>
          <w:szCs w:val="36"/>
        </w:rPr>
        <w:t xml:space="preserve"> </w:t>
      </w:r>
      <w:r w:rsidR="000A5485" w:rsidRPr="003D6194">
        <w:rPr>
          <w:rFonts w:ascii="Comic Sans MS" w:hAnsi="Comic Sans MS"/>
          <w:sz w:val="48"/>
          <w:szCs w:val="48"/>
        </w:rPr>
        <w:t>Corinne BON</w:t>
      </w:r>
      <w:r w:rsidR="000A5485">
        <w:rPr>
          <w:rFonts w:ascii="Comic Sans MS" w:hAnsi="Comic Sans MS"/>
          <w:sz w:val="48"/>
          <w:szCs w:val="48"/>
        </w:rPr>
        <w:t>NET</w:t>
      </w:r>
      <w:r w:rsidR="000A5485">
        <w:rPr>
          <w:rFonts w:ascii="Comic Sans MS" w:hAnsi="Comic Sans MS"/>
          <w:i/>
          <w:sz w:val="24"/>
          <w:szCs w:val="24"/>
        </w:rPr>
        <w:t xml:space="preserve"> </w:t>
      </w:r>
    </w:p>
    <w:p w14:paraId="62D05FC3" w14:textId="3390BA2A" w:rsidR="004A0174" w:rsidRDefault="000A5485" w:rsidP="000A548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sz w:val="24"/>
          <w:szCs w:val="24"/>
        </w:rPr>
      </w:pPr>
      <w:r>
        <w:rPr>
          <w:rFonts w:ascii="Comic Sans MS" w:hAnsi="Comic Sans MS"/>
          <w:i/>
          <w:sz w:val="24"/>
          <w:szCs w:val="24"/>
        </w:rPr>
        <w:t xml:space="preserve">             </w:t>
      </w:r>
      <w:r w:rsidR="00C9377B">
        <w:rPr>
          <w:rFonts w:ascii="Comic Sans MS" w:hAnsi="Comic Sans MS"/>
          <w:i/>
          <w:sz w:val="24"/>
          <w:szCs w:val="24"/>
        </w:rPr>
        <w:t xml:space="preserve">   </w:t>
      </w:r>
      <w:r>
        <w:rPr>
          <w:rFonts w:ascii="Comic Sans MS" w:hAnsi="Comic Sans MS"/>
          <w:i/>
          <w:sz w:val="24"/>
          <w:szCs w:val="24"/>
        </w:rPr>
        <w:t xml:space="preserve"> </w:t>
      </w:r>
      <w:r w:rsidR="00885110">
        <w:rPr>
          <w:rFonts w:ascii="Comic Sans MS" w:hAnsi="Comic Sans MS"/>
          <w:i/>
          <w:sz w:val="24"/>
          <w:szCs w:val="24"/>
        </w:rPr>
        <w:t xml:space="preserve">  </w:t>
      </w:r>
      <w:r w:rsidR="00DB570F">
        <w:rPr>
          <w:rFonts w:ascii="Comic Sans MS" w:hAnsi="Comic Sans MS"/>
          <w:i/>
          <w:sz w:val="24"/>
          <w:szCs w:val="24"/>
        </w:rPr>
        <w:t>Professeur d’Histoire ancienne à l’Université de Toulouse le Mirail</w:t>
      </w:r>
      <w:r w:rsidR="004A0174">
        <w:rPr>
          <w:rFonts w:ascii="Arial" w:hAnsi="Arial" w:cs="Arial"/>
          <w:sz w:val="24"/>
          <w:szCs w:val="24"/>
        </w:rPr>
        <w:t xml:space="preserve"> </w:t>
      </w:r>
    </w:p>
    <w:p w14:paraId="2BD17BF7" w14:textId="77777777" w:rsidR="00885110" w:rsidRPr="000A5485" w:rsidRDefault="00885110" w:rsidP="000A548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mic Sans MS" w:hAnsi="Comic Sans MS" w:cs="Comic Sans MS"/>
          <w:sz w:val="24"/>
          <w:szCs w:val="24"/>
        </w:rPr>
      </w:pPr>
    </w:p>
    <w:p w14:paraId="13ED68A0" w14:textId="5242BA3E" w:rsidR="003D6194" w:rsidRPr="000A5485" w:rsidRDefault="003D6194" w:rsidP="003D6194">
      <w:pPr>
        <w:rPr>
          <w:rFonts w:ascii="Comic Sans MS" w:hAnsi="Comic Sans MS"/>
          <w:sz w:val="32"/>
          <w:szCs w:val="32"/>
        </w:rPr>
      </w:pPr>
      <w:r w:rsidRPr="000A5485">
        <w:rPr>
          <w:rFonts w:ascii="Comic Sans MS" w:hAnsi="Comic Sans MS"/>
          <w:sz w:val="32"/>
          <w:szCs w:val="32"/>
        </w:rPr>
        <w:t xml:space="preserve">      </w:t>
      </w:r>
      <w:r w:rsidR="000A5485">
        <w:rPr>
          <w:rFonts w:ascii="Comic Sans MS" w:hAnsi="Comic Sans MS"/>
          <w:sz w:val="32"/>
          <w:szCs w:val="32"/>
        </w:rPr>
        <w:t xml:space="preserve">  </w:t>
      </w:r>
      <w:r w:rsidR="00C9377B">
        <w:rPr>
          <w:rFonts w:ascii="Comic Sans MS" w:hAnsi="Comic Sans MS"/>
          <w:sz w:val="32"/>
          <w:szCs w:val="32"/>
        </w:rPr>
        <w:t xml:space="preserve">  </w:t>
      </w:r>
      <w:r w:rsidR="00885110">
        <w:rPr>
          <w:rFonts w:ascii="Comic Sans MS" w:hAnsi="Comic Sans MS"/>
          <w:sz w:val="32"/>
          <w:szCs w:val="32"/>
        </w:rPr>
        <w:t xml:space="preserve">  </w:t>
      </w:r>
      <w:r w:rsidRPr="000A5485">
        <w:rPr>
          <w:rFonts w:ascii="Comic Sans MS" w:hAnsi="Comic Sans MS"/>
          <w:sz w:val="32"/>
          <w:szCs w:val="32"/>
        </w:rPr>
        <w:t>Hôtel d’</w:t>
      </w:r>
      <w:proofErr w:type="spellStart"/>
      <w:r w:rsidRPr="000A5485">
        <w:rPr>
          <w:rFonts w:ascii="Comic Sans MS" w:hAnsi="Comic Sans MS"/>
          <w:sz w:val="32"/>
          <w:szCs w:val="32"/>
        </w:rPr>
        <w:t>Assézat</w:t>
      </w:r>
      <w:proofErr w:type="spellEnd"/>
      <w:r w:rsidRPr="000A5485">
        <w:rPr>
          <w:rFonts w:ascii="Comic Sans MS" w:hAnsi="Comic Sans MS"/>
          <w:sz w:val="32"/>
          <w:szCs w:val="32"/>
        </w:rPr>
        <w:t>, Salle Clémence Isaure, rue de Metz</w:t>
      </w:r>
    </w:p>
    <w:p w14:paraId="1A47B393" w14:textId="5D9823E9" w:rsidR="00885110" w:rsidRPr="00885110" w:rsidRDefault="003D6194" w:rsidP="000A5485">
      <w:pPr>
        <w:rPr>
          <w:rFonts w:ascii="Comic Sans MS" w:hAnsi="Comic Sans MS"/>
          <w:sz w:val="24"/>
          <w:szCs w:val="24"/>
        </w:rPr>
      </w:pPr>
      <w:r w:rsidRPr="0050275F">
        <w:rPr>
          <w:sz w:val="36"/>
          <w:szCs w:val="36"/>
        </w:rPr>
        <w:tab/>
      </w:r>
      <w:r w:rsidRPr="0050275F">
        <w:rPr>
          <w:sz w:val="36"/>
          <w:szCs w:val="36"/>
        </w:rPr>
        <w:tab/>
      </w:r>
      <w:r w:rsidRPr="009F7F43">
        <w:rPr>
          <w:sz w:val="40"/>
          <w:szCs w:val="40"/>
        </w:rPr>
        <w:t xml:space="preserve">    </w:t>
      </w:r>
      <w:r>
        <w:rPr>
          <w:sz w:val="40"/>
          <w:szCs w:val="40"/>
        </w:rPr>
        <w:tab/>
      </w:r>
      <w:r w:rsidR="00A20D7A">
        <w:rPr>
          <w:sz w:val="40"/>
          <w:szCs w:val="40"/>
        </w:rPr>
        <w:t xml:space="preserve">   </w:t>
      </w:r>
      <w:r w:rsidR="00885110">
        <w:rPr>
          <w:sz w:val="40"/>
          <w:szCs w:val="40"/>
        </w:rPr>
        <w:t xml:space="preserve">       </w:t>
      </w:r>
      <w:r w:rsidRPr="009F7F43">
        <w:rPr>
          <w:rFonts w:ascii="Comic Sans MS" w:hAnsi="Comic Sans MS"/>
          <w:sz w:val="40"/>
          <w:szCs w:val="40"/>
        </w:rPr>
        <w:t xml:space="preserve">Mardi </w:t>
      </w:r>
      <w:r>
        <w:rPr>
          <w:rFonts w:ascii="Comic Sans MS" w:hAnsi="Comic Sans MS"/>
          <w:sz w:val="40"/>
          <w:szCs w:val="40"/>
        </w:rPr>
        <w:t xml:space="preserve"> 25 mars</w:t>
      </w:r>
      <w:r w:rsidRPr="009F7F43">
        <w:rPr>
          <w:rFonts w:ascii="Comic Sans MS" w:hAnsi="Comic Sans MS"/>
          <w:sz w:val="40"/>
          <w:szCs w:val="40"/>
        </w:rPr>
        <w:t xml:space="preserve"> 201</w:t>
      </w:r>
      <w:r>
        <w:rPr>
          <w:rFonts w:ascii="Comic Sans MS" w:hAnsi="Comic Sans MS"/>
          <w:sz w:val="40"/>
          <w:szCs w:val="40"/>
        </w:rPr>
        <w:t>4</w:t>
      </w:r>
      <w:r w:rsidRPr="0050275F">
        <w:rPr>
          <w:rFonts w:ascii="Comic Sans MS" w:hAnsi="Comic Sans MS"/>
          <w:b/>
          <w:sz w:val="36"/>
          <w:szCs w:val="36"/>
        </w:rPr>
        <w:t xml:space="preserve">, </w:t>
      </w:r>
      <w:r w:rsidRPr="00885110">
        <w:rPr>
          <w:rFonts w:ascii="Comic Sans MS" w:hAnsi="Comic Sans MS"/>
          <w:sz w:val="28"/>
          <w:szCs w:val="28"/>
        </w:rPr>
        <w:t>17 h 30</w:t>
      </w:r>
    </w:p>
    <w:p w14:paraId="3864DC20" w14:textId="7EBC564D" w:rsidR="004A0174" w:rsidRPr="00885110" w:rsidRDefault="004A0174" w:rsidP="00885110">
      <w:pPr>
        <w:widowControl w:val="0"/>
        <w:autoSpaceDE w:val="0"/>
        <w:autoSpaceDN w:val="0"/>
        <w:adjustRightInd w:val="0"/>
        <w:ind w:left="142"/>
        <w:rPr>
          <w:rFonts w:ascii="Comic Sans MS" w:hAnsi="Comic Sans MS" w:cs="Comic Sans MS"/>
          <w:sz w:val="24"/>
          <w:szCs w:val="24"/>
        </w:rPr>
      </w:pPr>
      <w:r w:rsidRPr="003D6194">
        <w:rPr>
          <w:rFonts w:ascii="Comic Sans MS" w:hAnsi="Comic Sans MS" w:cs="Comic Sans MS"/>
          <w:b/>
          <w:bCs/>
          <w:sz w:val="24"/>
          <w:szCs w:val="24"/>
        </w:rPr>
        <w:tab/>
      </w:r>
      <w:r w:rsidRPr="003D6194">
        <w:rPr>
          <w:rFonts w:ascii="Comic Sans MS" w:hAnsi="Comic Sans MS" w:cs="Comic Sans MS"/>
          <w:sz w:val="24"/>
          <w:szCs w:val="24"/>
        </w:rPr>
        <w:t xml:space="preserve"> </w:t>
      </w:r>
      <w:r w:rsidR="003D6194" w:rsidRPr="003D6194">
        <w:rPr>
          <w:rFonts w:ascii="Comic Sans MS" w:hAnsi="Comic Sans MS" w:cs="Helvetica"/>
          <w:sz w:val="24"/>
          <w:szCs w:val="24"/>
        </w:rPr>
        <w:t>Fondée par Alexandre en Egypte, la ville d'Alexandrie va rapidement devenir, sous les rois lagides, une métropole politique et culturelle ouverte à de multiples influences.</w:t>
      </w:r>
      <w:r w:rsidR="000A5485">
        <w:rPr>
          <w:rFonts w:ascii="Comic Sans MS" w:hAnsi="Comic Sans MS" w:cs="Helvetica"/>
          <w:sz w:val="24"/>
          <w:szCs w:val="24"/>
        </w:rPr>
        <w:t xml:space="preserve"> </w:t>
      </w:r>
      <w:r w:rsidR="003D6194" w:rsidRPr="003D6194">
        <w:rPr>
          <w:rFonts w:ascii="Comic Sans MS" w:hAnsi="Comic Sans MS" w:cs="Helvetica"/>
          <w:sz w:val="24"/>
          <w:szCs w:val="24"/>
        </w:rPr>
        <w:t xml:space="preserve">Elle constitue à cet égard un terrain d'enquête historique particulièrement fécond pour cerner le </w:t>
      </w:r>
      <w:proofErr w:type="spellStart"/>
      <w:r w:rsidR="003D6194" w:rsidRPr="003D6194">
        <w:rPr>
          <w:rFonts w:ascii="Comic Sans MS" w:hAnsi="Comic Sans MS" w:cs="Helvetica"/>
          <w:sz w:val="24"/>
          <w:szCs w:val="24"/>
        </w:rPr>
        <w:t>multi-culturalisme</w:t>
      </w:r>
      <w:proofErr w:type="spellEnd"/>
      <w:r w:rsidR="003D6194" w:rsidRPr="003D6194">
        <w:rPr>
          <w:rFonts w:ascii="Comic Sans MS" w:hAnsi="Comic Sans MS" w:cs="Helvetica"/>
          <w:sz w:val="24"/>
          <w:szCs w:val="24"/>
        </w:rPr>
        <w:t xml:space="preserve"> de l'époque hellénistique et romaine. Carrefour de peuples, de langues, de cultures et de religions, Alexandrie rayonne comme peu de villes dans l'Antiquité. Elle marque aussi de son empreinte l'imaginaire des cultures modernes, en Orient comme en Occident. On tentera de comprendre, dans cette communication, comment fonctionne ce creuset multiculturel, comment Grecs, Egyptiens, Juifs, Romains s'y côtoient sur le mode tantôt pacifique, tantôt conflictuel, comment les pratiques linguistiques, juridiques, sociales et religieuses des uns et des autres se croisent, voire se tissent. On prêtera attention aux pratiques funéraires, aux questions de traduction, à la vénération et à la représentation des dieux, au fonctionnement de la cour</w:t>
      </w:r>
      <w:r w:rsidR="0096238F">
        <w:rPr>
          <w:rFonts w:ascii="Comic Sans MS" w:hAnsi="Comic Sans MS" w:cs="Helvetica"/>
          <w:sz w:val="24"/>
          <w:szCs w:val="24"/>
        </w:rPr>
        <w:t xml:space="preserve"> et à la gestion du territoire.</w:t>
      </w:r>
    </w:p>
    <w:sectPr w:rsidR="004A0174" w:rsidRPr="00885110" w:rsidSect="00F60613">
      <w:footerReference w:type="default" r:id="rId8"/>
      <w:pgSz w:w="11900" w:h="16840"/>
      <w:pgMar w:top="851" w:right="1106" w:bottom="851" w:left="1080" w:header="720" w:footer="369" w:gutter="0"/>
      <w:cols w:space="720"/>
      <w:noEndnote/>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A160290" w14:textId="77777777" w:rsidR="00E45BB9" w:rsidRDefault="00E45BB9" w:rsidP="00A10FF0">
      <w:r>
        <w:separator/>
      </w:r>
    </w:p>
  </w:endnote>
  <w:endnote w:type="continuationSeparator" w:id="0">
    <w:p w14:paraId="38FE109F" w14:textId="77777777" w:rsidR="00E45BB9" w:rsidRDefault="00E45BB9" w:rsidP="00A10F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Comic Sans MS">
    <w:panose1 w:val="030F0702030302020204"/>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6130A7" w14:textId="77777777" w:rsidR="00A10FF0" w:rsidRDefault="00A10FF0" w:rsidP="00A10FF0">
    <w:pPr>
      <w:jc w:val="center"/>
      <w:rPr>
        <w:rFonts w:ascii="Comic Sans MS" w:hAnsi="Comic Sans MS" w:cs="Comic Sans MS"/>
      </w:rPr>
    </w:pPr>
    <w:r>
      <w:rPr>
        <w:rFonts w:ascii="Comic Sans MS" w:hAnsi="Comic Sans MS" w:cs="Comic Sans MS"/>
      </w:rPr>
      <w:t>Académie des Sciences, Inscriptions et Belles Lettres de Toulouse</w:t>
    </w:r>
  </w:p>
  <w:p w14:paraId="6494280B" w14:textId="77777777" w:rsidR="00A10FF0" w:rsidRDefault="00A10FF0" w:rsidP="00A10FF0">
    <w:pPr>
      <w:pStyle w:val="Pieddepage"/>
      <w:jc w:val="center"/>
    </w:pPr>
    <w:r>
      <w:rPr>
        <w:rFonts w:ascii="Comic Sans MS" w:hAnsi="Comic Sans MS" w:cs="Comic Sans MS"/>
      </w:rPr>
      <w:t>Union régionale des ingénieurs et scientifiques de Midi – Pyrénées.</w:t>
    </w:r>
  </w:p>
  <w:p w14:paraId="22D122BD" w14:textId="77777777" w:rsidR="00A10FF0" w:rsidRDefault="00A10FF0" w:rsidP="00A10FF0"/>
  <w:p w14:paraId="4C2E5FFC" w14:textId="77777777" w:rsidR="00A10FF0" w:rsidRDefault="00A10FF0">
    <w:pPr>
      <w:pStyle w:val="Pieddepage"/>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9F88266" w14:textId="77777777" w:rsidR="00E45BB9" w:rsidRDefault="00E45BB9" w:rsidP="00A10FF0">
      <w:r>
        <w:separator/>
      </w:r>
    </w:p>
  </w:footnote>
  <w:footnote w:type="continuationSeparator" w:id="0">
    <w:p w14:paraId="670802DA" w14:textId="77777777" w:rsidR="00E45BB9" w:rsidRDefault="00E45BB9" w:rsidP="00A10FF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bordersDoNotSurroundHeader/>
  <w:bordersDoNotSurroundFooter/>
  <w:proofState w:spelling="clean"/>
  <w:defaultTabStop w:val="708"/>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10FF0"/>
    <w:rsid w:val="000A2B14"/>
    <w:rsid w:val="000A5485"/>
    <w:rsid w:val="000B57BA"/>
    <w:rsid w:val="001F75F3"/>
    <w:rsid w:val="002C3615"/>
    <w:rsid w:val="002F3C67"/>
    <w:rsid w:val="003D6194"/>
    <w:rsid w:val="00452B57"/>
    <w:rsid w:val="004A0174"/>
    <w:rsid w:val="004E4DF8"/>
    <w:rsid w:val="005653C4"/>
    <w:rsid w:val="00596F46"/>
    <w:rsid w:val="005A267F"/>
    <w:rsid w:val="006F448F"/>
    <w:rsid w:val="00727F05"/>
    <w:rsid w:val="007332E6"/>
    <w:rsid w:val="007453D9"/>
    <w:rsid w:val="007D329A"/>
    <w:rsid w:val="00885110"/>
    <w:rsid w:val="008A323E"/>
    <w:rsid w:val="0095503F"/>
    <w:rsid w:val="0096238F"/>
    <w:rsid w:val="00A10FF0"/>
    <w:rsid w:val="00A20D7A"/>
    <w:rsid w:val="00A97721"/>
    <w:rsid w:val="00BE6E44"/>
    <w:rsid w:val="00C57445"/>
    <w:rsid w:val="00C9377B"/>
    <w:rsid w:val="00CB0D0A"/>
    <w:rsid w:val="00D75CA6"/>
    <w:rsid w:val="00DB570F"/>
    <w:rsid w:val="00E45BB9"/>
    <w:rsid w:val="00E63ADF"/>
    <w:rsid w:val="00E74202"/>
    <w:rsid w:val="00EA44FF"/>
    <w:rsid w:val="00F60613"/>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14:docId w14:val="4B7D31AF"/>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A10FF0"/>
    <w:pPr>
      <w:tabs>
        <w:tab w:val="center" w:pos="4536"/>
        <w:tab w:val="right" w:pos="9072"/>
      </w:tabs>
    </w:pPr>
  </w:style>
  <w:style w:type="paragraph" w:styleId="Pieddepage">
    <w:name w:val="footer"/>
    <w:basedOn w:val="Normal"/>
    <w:link w:val="PieddepageCar"/>
    <w:uiPriority w:val="99"/>
    <w:unhideWhenUsed/>
    <w:rsid w:val="00A10FF0"/>
    <w:pPr>
      <w:tabs>
        <w:tab w:val="center" w:pos="4536"/>
        <w:tab w:val="right" w:pos="9072"/>
      </w:tabs>
    </w:pPr>
  </w:style>
  <w:style w:type="character" w:customStyle="1" w:styleId="PieddepageCar">
    <w:name w:val="Pied de page Car"/>
    <w:link w:val="Pieddepage"/>
    <w:uiPriority w:val="99"/>
    <w:locked/>
    <w:rsid w:val="00A10FF0"/>
    <w:rPr>
      <w:rFonts w:cs="Times New Roman"/>
    </w:rPr>
  </w:style>
  <w:style w:type="character" w:customStyle="1" w:styleId="En-tteCar">
    <w:name w:val="En-tête Car"/>
    <w:link w:val="En-tte"/>
    <w:uiPriority w:val="99"/>
    <w:locked/>
    <w:rsid w:val="00A10FF0"/>
    <w:rPr>
      <w:rFonts w:cs="Times New Roman"/>
    </w:rPr>
  </w:style>
  <w:style w:type="paragraph" w:styleId="Textedebulles">
    <w:name w:val="Balloon Text"/>
    <w:basedOn w:val="Normal"/>
    <w:link w:val="TextedebullesCar"/>
    <w:uiPriority w:val="99"/>
    <w:semiHidden/>
    <w:unhideWhenUsed/>
    <w:rsid w:val="000A5485"/>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0A5485"/>
    <w:rPr>
      <w:rFonts w:ascii="Lucida Grande" w:hAnsi="Lucida Grande" w:cs="Lucida Grande"/>
      <w:sz w:val="18"/>
      <w:szCs w:val="18"/>
      <w:lang w:val="fr-FR"/>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A10FF0"/>
    <w:pPr>
      <w:tabs>
        <w:tab w:val="center" w:pos="4536"/>
        <w:tab w:val="right" w:pos="9072"/>
      </w:tabs>
    </w:pPr>
  </w:style>
  <w:style w:type="paragraph" w:styleId="Pieddepage">
    <w:name w:val="footer"/>
    <w:basedOn w:val="Normal"/>
    <w:link w:val="PieddepageCar"/>
    <w:uiPriority w:val="99"/>
    <w:unhideWhenUsed/>
    <w:rsid w:val="00A10FF0"/>
    <w:pPr>
      <w:tabs>
        <w:tab w:val="center" w:pos="4536"/>
        <w:tab w:val="right" w:pos="9072"/>
      </w:tabs>
    </w:pPr>
  </w:style>
  <w:style w:type="character" w:customStyle="1" w:styleId="PieddepageCar">
    <w:name w:val="Pied de page Car"/>
    <w:link w:val="Pieddepage"/>
    <w:uiPriority w:val="99"/>
    <w:locked/>
    <w:rsid w:val="00A10FF0"/>
    <w:rPr>
      <w:rFonts w:cs="Times New Roman"/>
    </w:rPr>
  </w:style>
  <w:style w:type="character" w:customStyle="1" w:styleId="En-tteCar">
    <w:name w:val="En-tête Car"/>
    <w:link w:val="En-tte"/>
    <w:uiPriority w:val="99"/>
    <w:locked/>
    <w:rsid w:val="00A10FF0"/>
    <w:rPr>
      <w:rFonts w:cs="Times New Roman"/>
    </w:rPr>
  </w:style>
  <w:style w:type="paragraph" w:styleId="Textedebulles">
    <w:name w:val="Balloon Text"/>
    <w:basedOn w:val="Normal"/>
    <w:link w:val="TextedebullesCar"/>
    <w:uiPriority w:val="99"/>
    <w:semiHidden/>
    <w:unhideWhenUsed/>
    <w:rsid w:val="000A5485"/>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0A5485"/>
    <w:rPr>
      <w:rFonts w:ascii="Lucida Grande" w:hAnsi="Lucida Grande" w:cs="Lucida Grande"/>
      <w:sz w:val="18"/>
      <w:szCs w:val="18"/>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footer" Target="footer1.xml"/><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19</TotalTime>
  <Pages>1</Pages>
  <Words>213</Words>
  <Characters>1174</Characters>
  <Application>Microsoft Macintosh Word</Application>
  <DocSecurity>0</DocSecurity>
  <Lines>9</Lines>
  <Paragraphs>2</Paragraphs>
  <ScaleCrop>false</ScaleCrop>
  <HeadingPairs>
    <vt:vector size="2" baseType="variant">
      <vt:variant>
        <vt:lpstr>Titre</vt:lpstr>
      </vt:variant>
      <vt:variant>
        <vt:i4>1</vt:i4>
      </vt:variant>
    </vt:vector>
  </HeadingPairs>
  <TitlesOfParts>
    <vt:vector size="1" baseType="lpstr">
      <vt:lpstr>Les MATERIAUX INTELLIGENTS:</vt:lpstr>
    </vt:vector>
  </TitlesOfParts>
  <Company>HP</Company>
  <LinksUpToDate>false</LinksUpToDate>
  <CharactersWithSpaces>1385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Les MATERIAUX INTELLIGENTS:</dc:title>
  <dc:creator>mac mac</dc:creator>
  <cp:lastModifiedBy>mac mac</cp:lastModifiedBy>
  <cp:revision>7</cp:revision>
  <cp:lastPrinted>2013-11-26T14:55:00Z</cp:lastPrinted>
  <dcterms:created xsi:type="dcterms:W3CDTF">2014-01-25T13:49:00Z</dcterms:created>
  <dcterms:modified xsi:type="dcterms:W3CDTF">2014-02-25T10:19:00Z</dcterms:modified>
</cp:coreProperties>
</file>